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5F" w:rsidRPr="00457C5F" w:rsidRDefault="00A23229" w:rsidP="00A2322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 w:rsidR="00457C5F" w:rsidRPr="00457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THE COUNTRY YELLOW PAGES DIRECTORY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ONLINE</w:t>
      </w:r>
    </w:p>
    <w:p w:rsidR="00457C5F" w:rsidRPr="00457C5F" w:rsidRDefault="00A23229" w:rsidP="00A232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                                            </w:t>
      </w:r>
      <w:r w:rsidR="00A24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ADVERTISEMENT RATES 2018</w:t>
      </w:r>
      <w:bookmarkStart w:id="0" w:name="_GoBack"/>
      <w:bookmarkEnd w:id="0"/>
    </w:p>
    <w:p w:rsidR="00C77301" w:rsidRPr="00FF5913" w:rsidRDefault="00C77301" w:rsidP="00C77301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FF5913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The</w:t>
      </w:r>
      <w:r w:rsidRPr="00C77301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 </w:t>
      </w:r>
      <w:r w:rsidR="009B51F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n-GB"/>
        </w:rPr>
        <w:t>countryyellowpages.net</w:t>
      </w:r>
      <w:r w:rsidRPr="00C7730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n-GB"/>
        </w:rPr>
        <w:t> </w:t>
      </w:r>
      <w:r w:rsidRPr="00FF5913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website offers exciting and affordable options of advert rates to interested advertisers. Your banner will be posted on our site rotated with other banners currently on display.</w:t>
      </w:r>
      <w:r w:rsidRPr="00FF5913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br/>
        <w:t>Below are some of the rate options to pick from.</w:t>
      </w:r>
    </w:p>
    <w:tbl>
      <w:tblPr>
        <w:tblW w:w="44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4"/>
        <w:gridCol w:w="1894"/>
        <w:gridCol w:w="2172"/>
        <w:gridCol w:w="1799"/>
      </w:tblGrid>
      <w:tr w:rsidR="00C77301" w:rsidRPr="00C77301" w:rsidTr="006B73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301" w:rsidRPr="00FF5913" w:rsidRDefault="00C77301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773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Banner</w:t>
            </w:r>
            <w:r w:rsidRPr="00FF591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br/>
            </w:r>
            <w:r w:rsidRPr="00C773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Size/Location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301" w:rsidRPr="00FF5913" w:rsidRDefault="00C77301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773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1 Month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301" w:rsidRPr="00FF5913" w:rsidRDefault="00C77301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773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3</w:t>
            </w:r>
            <w:r w:rsidRPr="00FF591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br/>
            </w:r>
            <w:r w:rsidRPr="00C773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Months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301" w:rsidRPr="00FF5913" w:rsidRDefault="00C77301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7730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6 Months</w:t>
            </w:r>
          </w:p>
        </w:tc>
      </w:tr>
    </w:tbl>
    <w:p w:rsidR="00C77301" w:rsidRPr="00FF5913" w:rsidRDefault="00C77301" w:rsidP="00C77301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n-GB"/>
        </w:rPr>
      </w:pPr>
    </w:p>
    <w:tbl>
      <w:tblPr>
        <w:tblW w:w="44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20"/>
        <w:gridCol w:w="1894"/>
        <w:gridCol w:w="2367"/>
        <w:gridCol w:w="1988"/>
      </w:tblGrid>
      <w:tr w:rsidR="00C77301" w:rsidRPr="00C77301" w:rsidTr="006B736C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301" w:rsidRPr="00FF5913" w:rsidRDefault="00C77301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Top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br/>
              <w:t>Banner – (468×60) (Home Page)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301" w:rsidRPr="00FF5913" w:rsidRDefault="009B51F7" w:rsidP="009B51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 w:rsidR="00C77301"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50</w:t>
            </w:r>
            <w:r w:rsidR="00C77301"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</w:t>
            </w:r>
            <w:r w:rsidR="00C77301"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00.00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301" w:rsidRPr="00FF5913" w:rsidRDefault="009B51F7" w:rsidP="009B51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350</w:t>
            </w:r>
            <w:r w:rsidR="00C77301"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</w:t>
            </w:r>
            <w:r w:rsidR="00C77301"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00.00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301" w:rsidRPr="00FF5913" w:rsidRDefault="009B51F7" w:rsidP="009B51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490</w:t>
            </w:r>
            <w:r w:rsidR="00C77301"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000</w:t>
            </w:r>
            <w:r w:rsidR="00C77301"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.00</w:t>
            </w:r>
          </w:p>
        </w:tc>
      </w:tr>
      <w:tr w:rsidR="00DC284A" w:rsidRPr="00C77301" w:rsidTr="006B73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A" w:rsidRPr="00FF5913" w:rsidRDefault="00DC284A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Bottom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br/>
              <w:t>Banner – (468×60) (Home Page)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A" w:rsidRPr="00FF5913" w:rsidRDefault="00DC284A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70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A" w:rsidRPr="00FF5913" w:rsidRDefault="00DC284A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370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A" w:rsidRPr="00FF5913" w:rsidRDefault="00DC284A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590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.00</w:t>
            </w:r>
          </w:p>
        </w:tc>
      </w:tr>
      <w:tr w:rsidR="00DC284A" w:rsidRPr="00C77301" w:rsidTr="006B73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A" w:rsidRPr="00FF5913" w:rsidRDefault="00DC284A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Top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br/>
              <w:t>Banner – (468×60) (Index Pages)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A" w:rsidRPr="00FF5913" w:rsidRDefault="00DC284A" w:rsidP="00DC284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350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A" w:rsidRPr="00FF5913" w:rsidRDefault="00DC284A" w:rsidP="00DC284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390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A" w:rsidRPr="00FF5913" w:rsidRDefault="00DC284A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690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.00</w:t>
            </w:r>
          </w:p>
        </w:tc>
      </w:tr>
      <w:tr w:rsidR="00C77301" w:rsidRPr="00C77301" w:rsidTr="006B73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301" w:rsidRPr="00FF5913" w:rsidRDefault="00C77301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Top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br/>
              <w:t>Banner – (468×60) (All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br/>
              <w:t>Pages)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301" w:rsidRPr="00FF5913" w:rsidRDefault="00DC284A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DC284A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550,0</w:t>
            </w:r>
            <w:r w:rsidR="00C77301"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301" w:rsidRPr="00FF5913" w:rsidRDefault="00DC284A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DC284A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600,0</w:t>
            </w:r>
            <w:r w:rsidR="00C77301"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301" w:rsidRPr="00FF5913" w:rsidRDefault="00DC284A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DC284A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 w:rsidR="00C77301"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8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00,000</w:t>
            </w:r>
            <w:r w:rsidR="00C77301"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.00</w:t>
            </w:r>
          </w:p>
        </w:tc>
      </w:tr>
      <w:tr w:rsidR="00DC284A" w:rsidRPr="00C77301" w:rsidTr="006B73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A" w:rsidRPr="00FF5913" w:rsidRDefault="00DC284A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Bottom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br/>
              <w:t>Banner – (468×60) (All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br/>
              <w:t>Pages)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A" w:rsidRPr="00FF5913" w:rsidRDefault="00DC284A" w:rsidP="00DC284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DC284A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700,0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A" w:rsidRPr="00FF5913" w:rsidRDefault="00DC284A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DC284A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800,0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4A" w:rsidRPr="00FF5913" w:rsidRDefault="00DC284A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DC284A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900,000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.00</w:t>
            </w:r>
          </w:p>
        </w:tc>
      </w:tr>
    </w:tbl>
    <w:p w:rsidR="00C77301" w:rsidRPr="00FF5913" w:rsidRDefault="00C77301" w:rsidP="00C77301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n-GB"/>
        </w:rPr>
      </w:pPr>
    </w:p>
    <w:p w:rsidR="00C77301" w:rsidRPr="00FF5913" w:rsidRDefault="00C77301" w:rsidP="00C77301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n-GB"/>
        </w:rPr>
      </w:pPr>
    </w:p>
    <w:tbl>
      <w:tblPr>
        <w:tblW w:w="44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6"/>
        <w:gridCol w:w="1799"/>
        <w:gridCol w:w="1515"/>
        <w:gridCol w:w="1799"/>
      </w:tblGrid>
      <w:tr w:rsidR="00F4236C" w:rsidRPr="00C77301" w:rsidTr="006B736C">
        <w:trPr>
          <w:trHeight w:val="4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6C" w:rsidRPr="00FF5913" w:rsidRDefault="00F4236C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Half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br/>
              <w:t>Banner (Top) – (234 x60) (Home Page)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6C" w:rsidRPr="00FF5913" w:rsidRDefault="00F4236C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450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6C" w:rsidRPr="00FF5913" w:rsidRDefault="00F4236C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650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00.00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6C" w:rsidRPr="00FF5913" w:rsidRDefault="00F4236C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890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.00</w:t>
            </w:r>
          </w:p>
        </w:tc>
      </w:tr>
      <w:tr w:rsidR="00F4236C" w:rsidRPr="00C77301" w:rsidTr="006B73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6C" w:rsidRPr="00FF5913" w:rsidRDefault="00F4236C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H/Banner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br/>
              <w:t>(Bottom) – (234 x60)(Home Page)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6C" w:rsidRPr="00FF5913" w:rsidRDefault="00F4236C" w:rsidP="00F42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490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6C" w:rsidRPr="00FF5913" w:rsidRDefault="00F4236C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750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6C" w:rsidRPr="00FF5913" w:rsidRDefault="00F4236C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890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.00</w:t>
            </w:r>
          </w:p>
        </w:tc>
      </w:tr>
      <w:tr w:rsidR="00F4236C" w:rsidRPr="00C77301" w:rsidTr="006B73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6C" w:rsidRPr="00FF5913" w:rsidRDefault="00F4236C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H/Banner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br/>
              <w:t>(Top) – (234 x60) (Index Pages)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6C" w:rsidRPr="00FF5913" w:rsidRDefault="00F4236C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550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6C" w:rsidRPr="00FF5913" w:rsidRDefault="00F4236C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850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6C" w:rsidRPr="00FF5913" w:rsidRDefault="00F4236C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990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.00</w:t>
            </w:r>
          </w:p>
        </w:tc>
      </w:tr>
      <w:tr w:rsidR="00F4236C" w:rsidRPr="00C77301" w:rsidTr="006B73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6C" w:rsidRPr="00FF5913" w:rsidRDefault="00F4236C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H/Banner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br/>
              <w:t>(Bottom) – (234×60)(Index Page)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6C" w:rsidRPr="00FF5913" w:rsidRDefault="00F4236C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650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6C" w:rsidRPr="00FF5913" w:rsidRDefault="00F4236C" w:rsidP="006B7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750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6C" w:rsidRPr="00FF5913" w:rsidRDefault="00F4236C" w:rsidP="00F42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B51F7"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en-GB"/>
              </w:rPr>
              <w:t>N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1,000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000</w:t>
            </w:r>
            <w:r w:rsidRPr="00FF59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.00</w:t>
            </w:r>
          </w:p>
        </w:tc>
      </w:tr>
    </w:tbl>
    <w:p w:rsidR="00C77301" w:rsidRPr="00FF5913" w:rsidRDefault="00C77301" w:rsidP="00A31ED6">
      <w:pPr>
        <w:pStyle w:val="NoSpacing"/>
        <w:rPr>
          <w:lang w:eastAsia="en-GB"/>
        </w:rPr>
      </w:pPr>
    </w:p>
    <w:p w:rsidR="00C77301" w:rsidRPr="00FF5913" w:rsidRDefault="00C77301" w:rsidP="00A31ED6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FF5913">
        <w:rPr>
          <w:rFonts w:ascii="Arial" w:hAnsi="Arial" w:cs="Arial"/>
          <w:sz w:val="18"/>
          <w:szCs w:val="18"/>
          <w:lang w:eastAsia="en-GB"/>
        </w:rPr>
        <w:t>You also have the option of having plain text links about your business or product linking directly to your website from our homepage.</w:t>
      </w:r>
    </w:p>
    <w:p w:rsidR="00C77301" w:rsidRPr="00FF5913" w:rsidRDefault="00C77301" w:rsidP="00A31ED6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C77301">
        <w:rPr>
          <w:rFonts w:ascii="Arial" w:hAnsi="Arial" w:cs="Arial"/>
          <w:b/>
          <w:bCs/>
          <w:sz w:val="18"/>
          <w:szCs w:val="18"/>
          <w:lang w:eastAsia="en-GB"/>
        </w:rPr>
        <w:t>Note:</w:t>
      </w:r>
      <w:r w:rsidRPr="00FF5913">
        <w:rPr>
          <w:rFonts w:ascii="Arial" w:hAnsi="Arial" w:cs="Arial"/>
          <w:sz w:val="18"/>
          <w:szCs w:val="18"/>
          <w:lang w:eastAsia="en-GB"/>
        </w:rPr>
        <w:br/>
        <w:t>Special sizes and choice of placement are subject to negotiations.</w:t>
      </w:r>
    </w:p>
    <w:p w:rsidR="00C77301" w:rsidRPr="00FF5913" w:rsidRDefault="00C77301" w:rsidP="00A31ED6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C77301">
        <w:rPr>
          <w:rFonts w:ascii="Arial" w:hAnsi="Arial" w:cs="Arial"/>
          <w:b/>
          <w:bCs/>
          <w:sz w:val="18"/>
          <w:szCs w:val="18"/>
          <w:lang w:eastAsia="en-GB"/>
        </w:rPr>
        <w:t>Conditions for Advertisement</w:t>
      </w:r>
    </w:p>
    <w:p w:rsidR="00C77301" w:rsidRPr="00FF5913" w:rsidRDefault="00C77301" w:rsidP="00A31ED6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FF5913">
        <w:rPr>
          <w:rFonts w:ascii="Arial" w:hAnsi="Arial" w:cs="Arial"/>
          <w:sz w:val="18"/>
          <w:szCs w:val="18"/>
          <w:lang w:eastAsia="en-GB"/>
        </w:rPr>
        <w:t>1.All adverts must be delivered in electronic version, either on disk or via e-mail in the ordered pixel dimension (fil</w:t>
      </w:r>
      <w:r w:rsidR="00F4236C">
        <w:rPr>
          <w:rFonts w:ascii="Arial" w:hAnsi="Arial" w:cs="Arial"/>
          <w:sz w:val="18"/>
          <w:szCs w:val="18"/>
          <w:lang w:eastAsia="en-GB"/>
        </w:rPr>
        <w:t>e size) unless otherwise stated or to our e mail address.</w:t>
      </w:r>
    </w:p>
    <w:p w:rsidR="00C77301" w:rsidRPr="00FF5913" w:rsidRDefault="00C77301" w:rsidP="00A31ED6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FF5913">
        <w:rPr>
          <w:rFonts w:ascii="Arial" w:hAnsi="Arial" w:cs="Arial"/>
          <w:sz w:val="18"/>
          <w:szCs w:val="18"/>
          <w:lang w:eastAsia="en-GB"/>
        </w:rPr>
        <w:t xml:space="preserve">2. If delivered on paper, a </w:t>
      </w:r>
      <w:r w:rsidR="00F4236C">
        <w:rPr>
          <w:rFonts w:ascii="Arial" w:hAnsi="Arial" w:cs="Arial"/>
          <w:sz w:val="18"/>
          <w:szCs w:val="18"/>
          <w:lang w:eastAsia="en-GB"/>
        </w:rPr>
        <w:t>conversion charge will be added to original cost.</w:t>
      </w:r>
    </w:p>
    <w:p w:rsidR="00C77301" w:rsidRPr="00FF5913" w:rsidRDefault="00C77301" w:rsidP="00A31ED6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FF5913">
        <w:rPr>
          <w:rFonts w:ascii="Arial" w:hAnsi="Arial" w:cs="Arial"/>
          <w:sz w:val="18"/>
          <w:szCs w:val="18"/>
          <w:lang w:eastAsia="en-GB"/>
        </w:rPr>
        <w:t>3. Please note that all banner adverts must be</w:t>
      </w:r>
      <w:r w:rsidR="00F4236C">
        <w:rPr>
          <w:rFonts w:ascii="Arial" w:hAnsi="Arial" w:cs="Arial"/>
          <w:sz w:val="18"/>
          <w:szCs w:val="18"/>
          <w:lang w:eastAsia="en-GB"/>
        </w:rPr>
        <w:t xml:space="preserve"> in .gif, .jpeg or flash format or it can be forwarded to our e mail address.</w:t>
      </w:r>
    </w:p>
    <w:p w:rsidR="00C77301" w:rsidRPr="00FF5913" w:rsidRDefault="00C77301" w:rsidP="00A31ED6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FF5913">
        <w:rPr>
          <w:rFonts w:ascii="Arial" w:hAnsi="Arial" w:cs="Arial"/>
          <w:sz w:val="18"/>
          <w:szCs w:val="18"/>
          <w:lang w:eastAsia="en-GB"/>
        </w:rPr>
        <w:t>4. Advert space is available on a first-come first-serve basis.</w:t>
      </w:r>
    </w:p>
    <w:p w:rsidR="00C77301" w:rsidRPr="00FF5913" w:rsidRDefault="00C77301" w:rsidP="00A31ED6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FF5913">
        <w:rPr>
          <w:rFonts w:ascii="Arial" w:hAnsi="Arial" w:cs="Arial"/>
          <w:sz w:val="18"/>
          <w:szCs w:val="18"/>
          <w:lang w:eastAsia="en-GB"/>
        </w:rPr>
        <w:t>5. Our advertising policy is so flexible that we can accommodate any request from an advertiser so long as it is legal and conforms to our policy.</w:t>
      </w:r>
    </w:p>
    <w:p w:rsidR="00C77301" w:rsidRPr="00FF5913" w:rsidRDefault="00C77301" w:rsidP="00A31ED6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FF5913">
        <w:rPr>
          <w:rFonts w:ascii="Arial" w:hAnsi="Arial" w:cs="Arial"/>
          <w:sz w:val="18"/>
          <w:szCs w:val="18"/>
          <w:lang w:eastAsia="en-GB"/>
        </w:rPr>
        <w:t>6. Rates are subject to change but adverts currently running are protected from increase until the duration of the placement expires. An advert run starts th</w:t>
      </w:r>
      <w:r w:rsidR="0070651E">
        <w:rPr>
          <w:rFonts w:ascii="Arial" w:hAnsi="Arial" w:cs="Arial"/>
          <w:sz w:val="18"/>
          <w:szCs w:val="18"/>
          <w:lang w:eastAsia="en-GB"/>
        </w:rPr>
        <w:t xml:space="preserve">e day the advert is published in </w:t>
      </w:r>
      <w:hyperlink r:id="rId5" w:history="1">
        <w:r w:rsidR="0070651E" w:rsidRPr="00DB050D">
          <w:rPr>
            <w:rStyle w:val="Hyperlink"/>
            <w:rFonts w:ascii="Arial" w:hAnsi="Arial" w:cs="Arial"/>
            <w:color w:val="000000" w:themeColor="text1"/>
            <w:sz w:val="18"/>
            <w:szCs w:val="18"/>
            <w:lang w:eastAsia="en-GB"/>
          </w:rPr>
          <w:t>www.countryyellowpages.net</w:t>
        </w:r>
      </w:hyperlink>
      <w:r w:rsidR="0070651E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FF5913">
        <w:rPr>
          <w:rFonts w:ascii="Arial" w:hAnsi="Arial" w:cs="Arial"/>
          <w:sz w:val="18"/>
          <w:szCs w:val="18"/>
          <w:lang w:eastAsia="en-GB"/>
        </w:rPr>
        <w:t xml:space="preserve"> website</w:t>
      </w:r>
      <w:r w:rsidR="00DB050D">
        <w:rPr>
          <w:rFonts w:ascii="Arial" w:hAnsi="Arial" w:cs="Arial"/>
          <w:sz w:val="18"/>
          <w:szCs w:val="18"/>
          <w:lang w:eastAsia="en-GB"/>
        </w:rPr>
        <w:t xml:space="preserve"> or mobile applications</w:t>
      </w:r>
      <w:r w:rsidRPr="00FF5913">
        <w:rPr>
          <w:rFonts w:ascii="Arial" w:hAnsi="Arial" w:cs="Arial"/>
          <w:sz w:val="18"/>
          <w:szCs w:val="18"/>
          <w:lang w:eastAsia="en-GB"/>
        </w:rPr>
        <w:t xml:space="preserve"> and runs for the period paid for.</w:t>
      </w:r>
    </w:p>
    <w:p w:rsidR="00C77301" w:rsidRPr="00FF5913" w:rsidRDefault="00C77301" w:rsidP="00A31ED6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FF5913">
        <w:rPr>
          <w:rFonts w:ascii="Arial" w:hAnsi="Arial" w:cs="Arial"/>
          <w:sz w:val="18"/>
          <w:szCs w:val="18"/>
          <w:lang w:eastAsia="en-GB"/>
        </w:rPr>
        <w:t>7. Payment must accompany all advertisement. Payment either in cash, cheques or money transfer must be payable to</w:t>
      </w:r>
      <w:r w:rsidRPr="00C77301">
        <w:rPr>
          <w:rFonts w:ascii="Arial" w:hAnsi="Arial" w:cs="Arial"/>
          <w:sz w:val="18"/>
          <w:szCs w:val="18"/>
          <w:lang w:eastAsia="en-GB"/>
        </w:rPr>
        <w:t> </w:t>
      </w:r>
      <w:r w:rsidR="00DB050D">
        <w:rPr>
          <w:rFonts w:ascii="Arial" w:hAnsi="Arial" w:cs="Arial"/>
          <w:b/>
          <w:bCs/>
          <w:sz w:val="18"/>
          <w:szCs w:val="18"/>
          <w:lang w:eastAsia="en-GB"/>
        </w:rPr>
        <w:t>Country Yellow Pages Directory bank account or Dionysius Nigeria Enterprises Ltd</w:t>
      </w:r>
      <w:r w:rsidRPr="00C77301">
        <w:rPr>
          <w:rFonts w:ascii="Arial" w:hAnsi="Arial" w:cs="Arial"/>
          <w:b/>
          <w:bCs/>
          <w:sz w:val="18"/>
          <w:szCs w:val="18"/>
          <w:lang w:eastAsia="en-GB"/>
        </w:rPr>
        <w:t>.</w:t>
      </w:r>
    </w:p>
    <w:p w:rsidR="00C77301" w:rsidRPr="00FF5913" w:rsidRDefault="00C77301" w:rsidP="00A31ED6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FF5913">
        <w:rPr>
          <w:rFonts w:ascii="Arial" w:hAnsi="Arial" w:cs="Arial"/>
          <w:sz w:val="18"/>
          <w:szCs w:val="18"/>
          <w:lang w:eastAsia="en-GB"/>
        </w:rPr>
        <w:t>8.</w:t>
      </w:r>
      <w:r w:rsidRPr="00C77301">
        <w:rPr>
          <w:rFonts w:ascii="Arial" w:hAnsi="Arial" w:cs="Arial"/>
          <w:b/>
          <w:bCs/>
          <w:sz w:val="18"/>
          <w:szCs w:val="18"/>
          <w:lang w:eastAsia="en-GB"/>
        </w:rPr>
        <w:t xml:space="preserve"> The </w:t>
      </w:r>
      <w:r w:rsidR="00DB050D">
        <w:rPr>
          <w:rFonts w:ascii="Arial" w:hAnsi="Arial" w:cs="Arial"/>
          <w:b/>
          <w:bCs/>
          <w:sz w:val="18"/>
          <w:szCs w:val="18"/>
          <w:lang w:eastAsia="en-GB"/>
        </w:rPr>
        <w:t>Country Yellow Pages Directory</w:t>
      </w:r>
      <w:r w:rsidRPr="00C77301">
        <w:rPr>
          <w:rFonts w:ascii="Arial" w:hAnsi="Arial" w:cs="Arial"/>
          <w:b/>
          <w:bCs/>
          <w:sz w:val="18"/>
          <w:szCs w:val="18"/>
          <w:lang w:eastAsia="en-GB"/>
        </w:rPr>
        <w:t>,</w:t>
      </w:r>
      <w:r w:rsidRPr="00C77301">
        <w:rPr>
          <w:rFonts w:ascii="Arial" w:hAnsi="Arial" w:cs="Arial"/>
          <w:sz w:val="18"/>
          <w:szCs w:val="18"/>
          <w:lang w:eastAsia="en-GB"/>
        </w:rPr>
        <w:t> </w:t>
      </w:r>
      <w:r w:rsidRPr="00FF5913">
        <w:rPr>
          <w:rFonts w:ascii="Arial" w:hAnsi="Arial" w:cs="Arial"/>
          <w:sz w:val="18"/>
          <w:szCs w:val="18"/>
          <w:lang w:eastAsia="en-GB"/>
        </w:rPr>
        <w:t>its officers or business partners shall in no way be liable for any cost or damage if for any reason it fails to publish the advert in our website</w:t>
      </w:r>
      <w:r w:rsidR="00DB050D">
        <w:rPr>
          <w:rFonts w:ascii="Arial" w:hAnsi="Arial" w:cs="Arial"/>
          <w:sz w:val="18"/>
          <w:szCs w:val="18"/>
          <w:lang w:eastAsia="en-GB"/>
        </w:rPr>
        <w:t xml:space="preserve"> or mobile applications</w:t>
      </w:r>
      <w:r w:rsidRPr="00FF5913">
        <w:rPr>
          <w:rFonts w:ascii="Arial" w:hAnsi="Arial" w:cs="Arial"/>
          <w:sz w:val="18"/>
          <w:szCs w:val="18"/>
          <w:lang w:eastAsia="en-GB"/>
        </w:rPr>
        <w:t xml:space="preserve"> as a result of Act of God, strikes, internet interruption, slowdown, fires or any other condition beyond the control of</w:t>
      </w:r>
      <w:r w:rsidRPr="00C77301">
        <w:rPr>
          <w:rFonts w:ascii="Arial" w:hAnsi="Arial" w:cs="Arial"/>
          <w:sz w:val="18"/>
          <w:szCs w:val="18"/>
          <w:lang w:eastAsia="en-GB"/>
        </w:rPr>
        <w:t> </w:t>
      </w:r>
      <w:r w:rsidR="00DB050D" w:rsidRPr="00C77301">
        <w:rPr>
          <w:rFonts w:ascii="Arial" w:hAnsi="Arial" w:cs="Arial"/>
          <w:b/>
          <w:bCs/>
          <w:sz w:val="18"/>
          <w:szCs w:val="18"/>
          <w:lang w:eastAsia="en-GB"/>
        </w:rPr>
        <w:t xml:space="preserve">The </w:t>
      </w:r>
      <w:r w:rsidR="00DB050D">
        <w:rPr>
          <w:rFonts w:ascii="Arial" w:hAnsi="Arial" w:cs="Arial"/>
          <w:b/>
          <w:bCs/>
          <w:sz w:val="18"/>
          <w:szCs w:val="18"/>
          <w:lang w:eastAsia="en-GB"/>
        </w:rPr>
        <w:t>Country Yellow Pages Directory</w:t>
      </w:r>
      <w:r w:rsidRPr="00C77301">
        <w:rPr>
          <w:rFonts w:ascii="Arial" w:hAnsi="Arial" w:cs="Arial"/>
          <w:b/>
          <w:bCs/>
          <w:sz w:val="18"/>
          <w:szCs w:val="18"/>
          <w:lang w:eastAsia="en-GB"/>
        </w:rPr>
        <w:t>.</w:t>
      </w:r>
    </w:p>
    <w:p w:rsidR="00C77301" w:rsidRPr="00FF5913" w:rsidRDefault="00C77301" w:rsidP="00A31ED6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FF5913">
        <w:rPr>
          <w:rFonts w:ascii="Arial" w:hAnsi="Arial" w:cs="Arial"/>
          <w:sz w:val="18"/>
          <w:szCs w:val="18"/>
          <w:lang w:eastAsia="en-GB"/>
        </w:rPr>
        <w:t>9.</w:t>
      </w:r>
      <w:r w:rsidRPr="00C77301">
        <w:rPr>
          <w:rFonts w:ascii="Arial" w:hAnsi="Arial" w:cs="Arial"/>
          <w:sz w:val="18"/>
          <w:szCs w:val="18"/>
          <w:lang w:eastAsia="en-GB"/>
        </w:rPr>
        <w:t> </w:t>
      </w:r>
      <w:r w:rsidR="00DB050D" w:rsidRPr="00C77301">
        <w:rPr>
          <w:rFonts w:ascii="Arial" w:hAnsi="Arial" w:cs="Arial"/>
          <w:b/>
          <w:bCs/>
          <w:sz w:val="18"/>
          <w:szCs w:val="18"/>
          <w:lang w:eastAsia="en-GB"/>
        </w:rPr>
        <w:t xml:space="preserve">The </w:t>
      </w:r>
      <w:r w:rsidR="00DB050D">
        <w:rPr>
          <w:rFonts w:ascii="Arial" w:hAnsi="Arial" w:cs="Arial"/>
          <w:b/>
          <w:bCs/>
          <w:sz w:val="18"/>
          <w:szCs w:val="18"/>
          <w:lang w:eastAsia="en-GB"/>
        </w:rPr>
        <w:t>Country Yellow Pages Directory</w:t>
      </w:r>
      <w:r w:rsidRPr="00C77301">
        <w:rPr>
          <w:rFonts w:ascii="Arial" w:hAnsi="Arial" w:cs="Arial"/>
          <w:sz w:val="18"/>
          <w:szCs w:val="18"/>
          <w:lang w:eastAsia="en-GB"/>
        </w:rPr>
        <w:t> </w:t>
      </w:r>
      <w:r w:rsidRPr="00FF5913">
        <w:rPr>
          <w:rFonts w:ascii="Arial" w:hAnsi="Arial" w:cs="Arial"/>
          <w:sz w:val="18"/>
          <w:szCs w:val="18"/>
          <w:lang w:eastAsia="en-GB"/>
        </w:rPr>
        <w:t>reserves the right to accept, reject and/or cancel any advert at its sole discretion. Adverts are accepted on the condition that the advertiser agrees to indemnify</w:t>
      </w:r>
      <w:r w:rsidRPr="00C77301">
        <w:rPr>
          <w:rFonts w:ascii="Arial" w:hAnsi="Arial" w:cs="Arial"/>
          <w:sz w:val="18"/>
          <w:szCs w:val="18"/>
          <w:lang w:eastAsia="en-GB"/>
        </w:rPr>
        <w:t> </w:t>
      </w:r>
      <w:r w:rsidR="00DB050D" w:rsidRPr="00C77301">
        <w:rPr>
          <w:rFonts w:ascii="Arial" w:hAnsi="Arial" w:cs="Arial"/>
          <w:b/>
          <w:bCs/>
          <w:sz w:val="18"/>
          <w:szCs w:val="18"/>
          <w:lang w:eastAsia="en-GB"/>
        </w:rPr>
        <w:t xml:space="preserve">The </w:t>
      </w:r>
      <w:r w:rsidR="00DB050D">
        <w:rPr>
          <w:rFonts w:ascii="Arial" w:hAnsi="Arial" w:cs="Arial"/>
          <w:b/>
          <w:bCs/>
          <w:sz w:val="18"/>
          <w:szCs w:val="18"/>
          <w:lang w:eastAsia="en-GB"/>
        </w:rPr>
        <w:t>Country Yellow Pages Directory</w:t>
      </w:r>
      <w:r w:rsidRPr="00FF5913">
        <w:rPr>
          <w:rFonts w:ascii="Arial" w:hAnsi="Arial" w:cs="Arial"/>
          <w:sz w:val="18"/>
          <w:szCs w:val="18"/>
          <w:lang w:eastAsia="en-GB"/>
        </w:rPr>
        <w:t>, its officers and its business partners against any expense or loss by reason of any claims arising from the online publishing adverts.</w:t>
      </w:r>
    </w:p>
    <w:p w:rsidR="00C77301" w:rsidRPr="00FF5913" w:rsidRDefault="00C77301" w:rsidP="00A31ED6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FF5913">
        <w:rPr>
          <w:rFonts w:ascii="Arial" w:hAnsi="Arial" w:cs="Arial"/>
          <w:sz w:val="18"/>
          <w:szCs w:val="18"/>
          <w:lang w:eastAsia="en-GB"/>
        </w:rPr>
        <w:t>10. Conversion rates are based on the prevailing exchange rate for all local adverts.</w:t>
      </w:r>
    </w:p>
    <w:p w:rsidR="00C77301" w:rsidRPr="00FF5913" w:rsidRDefault="00C77301" w:rsidP="00A31ED6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FF5913">
        <w:rPr>
          <w:rFonts w:ascii="Arial" w:hAnsi="Arial" w:cs="Arial"/>
          <w:sz w:val="18"/>
          <w:szCs w:val="18"/>
          <w:lang w:eastAsia="en-GB"/>
        </w:rPr>
        <w:t>11.</w:t>
      </w:r>
      <w:r w:rsidRPr="00C77301">
        <w:rPr>
          <w:rFonts w:ascii="Arial" w:hAnsi="Arial" w:cs="Arial"/>
          <w:sz w:val="18"/>
          <w:szCs w:val="18"/>
          <w:lang w:eastAsia="en-GB"/>
        </w:rPr>
        <w:t> </w:t>
      </w:r>
      <w:r w:rsidR="00DB050D" w:rsidRPr="00C77301">
        <w:rPr>
          <w:rFonts w:ascii="Arial" w:hAnsi="Arial" w:cs="Arial"/>
          <w:b/>
          <w:bCs/>
          <w:sz w:val="18"/>
          <w:szCs w:val="18"/>
          <w:lang w:eastAsia="en-GB"/>
        </w:rPr>
        <w:t xml:space="preserve">The </w:t>
      </w:r>
      <w:r w:rsidR="00DB050D">
        <w:rPr>
          <w:rFonts w:ascii="Arial" w:hAnsi="Arial" w:cs="Arial"/>
          <w:b/>
          <w:bCs/>
          <w:sz w:val="18"/>
          <w:szCs w:val="18"/>
          <w:lang w:eastAsia="en-GB"/>
        </w:rPr>
        <w:t>Country Yellow Pages Directory</w:t>
      </w:r>
      <w:r w:rsidRPr="00C77301">
        <w:rPr>
          <w:rFonts w:ascii="Arial" w:hAnsi="Arial" w:cs="Arial"/>
          <w:sz w:val="18"/>
          <w:szCs w:val="18"/>
          <w:lang w:eastAsia="en-GB"/>
        </w:rPr>
        <w:t> </w:t>
      </w:r>
      <w:r w:rsidRPr="00FF5913">
        <w:rPr>
          <w:rFonts w:ascii="Arial" w:hAnsi="Arial" w:cs="Arial"/>
          <w:sz w:val="18"/>
          <w:szCs w:val="18"/>
          <w:lang w:eastAsia="en-GB"/>
        </w:rPr>
        <w:t xml:space="preserve">is not responsible for the content of sites linked from </w:t>
      </w:r>
      <w:r w:rsidR="00DB050D">
        <w:rPr>
          <w:rFonts w:ascii="Arial" w:hAnsi="Arial" w:cs="Arial"/>
          <w:sz w:val="18"/>
          <w:szCs w:val="18"/>
          <w:lang w:eastAsia="en-GB"/>
        </w:rPr>
        <w:t>countryyellowpages.net</w:t>
      </w:r>
    </w:p>
    <w:p w:rsidR="00DB050D" w:rsidRDefault="00DB050D" w:rsidP="00A31ED6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C77301" w:rsidRPr="00FF5913" w:rsidRDefault="00C77301" w:rsidP="00A31ED6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FF5913">
        <w:rPr>
          <w:rFonts w:ascii="Arial" w:hAnsi="Arial" w:cs="Arial"/>
          <w:sz w:val="18"/>
          <w:szCs w:val="18"/>
          <w:lang w:eastAsia="en-GB"/>
        </w:rPr>
        <w:t xml:space="preserve">Thank you for choosing </w:t>
      </w:r>
      <w:r w:rsidR="00DB050D">
        <w:rPr>
          <w:rFonts w:ascii="Arial" w:hAnsi="Arial" w:cs="Arial"/>
          <w:sz w:val="18"/>
          <w:szCs w:val="18"/>
          <w:lang w:eastAsia="en-GB"/>
        </w:rPr>
        <w:t>countryyellowpages.net</w:t>
      </w:r>
    </w:p>
    <w:p w:rsidR="00DB050D" w:rsidRPr="00DB050D" w:rsidRDefault="00DB050D" w:rsidP="00DB050D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DB050D">
        <w:rPr>
          <w:rFonts w:ascii="Arial" w:hAnsi="Arial" w:cs="Arial"/>
          <w:sz w:val="18"/>
          <w:szCs w:val="18"/>
          <w:lang w:eastAsia="en-GB"/>
        </w:rPr>
        <w:t>For enquiries: Contact the Group Advertisement Manager,</w:t>
      </w:r>
    </w:p>
    <w:p w:rsidR="00DB050D" w:rsidRPr="00DB050D" w:rsidRDefault="00DB050D" w:rsidP="00DB050D">
      <w:pPr>
        <w:pStyle w:val="NoSpacing"/>
        <w:rPr>
          <w:rFonts w:ascii="Arial" w:hAnsi="Arial" w:cs="Arial"/>
          <w:b/>
          <w:sz w:val="18"/>
          <w:szCs w:val="18"/>
          <w:lang w:eastAsia="en-GB"/>
        </w:rPr>
      </w:pPr>
      <w:r w:rsidRPr="00C77301">
        <w:rPr>
          <w:rFonts w:ascii="Arial" w:hAnsi="Arial" w:cs="Arial"/>
          <w:b/>
          <w:bCs/>
          <w:sz w:val="18"/>
          <w:szCs w:val="18"/>
          <w:lang w:eastAsia="en-GB"/>
        </w:rPr>
        <w:t xml:space="preserve">The </w:t>
      </w:r>
      <w:r>
        <w:rPr>
          <w:rFonts w:ascii="Arial" w:hAnsi="Arial" w:cs="Arial"/>
          <w:b/>
          <w:bCs/>
          <w:sz w:val="18"/>
          <w:szCs w:val="18"/>
          <w:lang w:eastAsia="en-GB"/>
        </w:rPr>
        <w:t>Country Yellow Pages Directory</w:t>
      </w:r>
      <w:r w:rsidRPr="00C77301">
        <w:rPr>
          <w:rFonts w:ascii="Arial" w:hAnsi="Arial" w:cs="Arial"/>
          <w:b/>
          <w:bCs/>
          <w:sz w:val="18"/>
          <w:szCs w:val="18"/>
          <w:lang w:eastAsia="en-GB"/>
        </w:rPr>
        <w:t>.</w:t>
      </w:r>
    </w:p>
    <w:p w:rsidR="00DB050D" w:rsidRPr="00DB050D" w:rsidRDefault="00DB050D" w:rsidP="00DB050D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DB050D">
        <w:rPr>
          <w:rFonts w:ascii="Arial" w:hAnsi="Arial" w:cs="Arial"/>
          <w:sz w:val="18"/>
          <w:szCs w:val="18"/>
          <w:lang w:eastAsia="en-GB"/>
        </w:rPr>
        <w:t xml:space="preserve">C/o: Berachah Micro Finance Bank Ltd., 1 </w:t>
      </w:r>
      <w:r w:rsidRPr="00DB050D">
        <w:rPr>
          <w:rFonts w:ascii="Arial" w:hAnsi="Arial" w:cs="Arial"/>
          <w:b/>
          <w:sz w:val="18"/>
          <w:szCs w:val="18"/>
          <w:lang w:eastAsia="en-GB"/>
        </w:rPr>
        <w:t>C M D</w:t>
      </w:r>
      <w:r w:rsidRPr="00DB050D">
        <w:rPr>
          <w:rFonts w:ascii="Arial" w:hAnsi="Arial" w:cs="Arial"/>
          <w:sz w:val="18"/>
          <w:szCs w:val="18"/>
          <w:lang w:eastAsia="en-GB"/>
        </w:rPr>
        <w:t xml:space="preserve"> Road, off old Toll Gate Magodo, Lagos.</w:t>
      </w:r>
    </w:p>
    <w:p w:rsidR="00DB050D" w:rsidRPr="00DB050D" w:rsidRDefault="00DB050D" w:rsidP="00DB050D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DB050D">
        <w:rPr>
          <w:rFonts w:ascii="Arial" w:hAnsi="Arial" w:cs="Arial"/>
          <w:sz w:val="18"/>
          <w:szCs w:val="18"/>
          <w:lang w:eastAsia="en-GB"/>
        </w:rPr>
        <w:t xml:space="preserve">Tel: </w:t>
      </w:r>
      <w:r w:rsidRPr="00DB050D">
        <w:rPr>
          <w:rFonts w:ascii="Arial" w:hAnsi="Arial" w:cs="Arial"/>
          <w:b/>
          <w:sz w:val="18"/>
          <w:szCs w:val="18"/>
          <w:lang w:eastAsia="en-GB"/>
        </w:rPr>
        <w:t>0802-3226459</w:t>
      </w:r>
      <w:r w:rsidRPr="00DB050D">
        <w:rPr>
          <w:rFonts w:ascii="Arial" w:hAnsi="Arial" w:cs="Arial"/>
          <w:sz w:val="18"/>
          <w:szCs w:val="18"/>
          <w:lang w:eastAsia="en-GB"/>
        </w:rPr>
        <w:t>,</w:t>
      </w:r>
      <w:r w:rsidRPr="00DB050D">
        <w:rPr>
          <w:rFonts w:ascii="Arial" w:hAnsi="Arial" w:cs="Arial"/>
          <w:b/>
          <w:sz w:val="18"/>
          <w:szCs w:val="18"/>
          <w:lang w:eastAsia="en-GB"/>
        </w:rPr>
        <w:t xml:space="preserve"> 0703-1003494</w:t>
      </w:r>
      <w:r w:rsidRPr="00DB050D">
        <w:rPr>
          <w:rFonts w:ascii="Arial" w:hAnsi="Arial" w:cs="Arial"/>
          <w:sz w:val="18"/>
          <w:szCs w:val="18"/>
          <w:lang w:eastAsia="en-GB"/>
        </w:rPr>
        <w:t xml:space="preserve">, </w:t>
      </w:r>
      <w:r w:rsidRPr="00DB050D">
        <w:rPr>
          <w:rFonts w:ascii="Arial" w:hAnsi="Arial" w:cs="Arial"/>
          <w:b/>
          <w:sz w:val="18"/>
          <w:szCs w:val="18"/>
          <w:lang w:eastAsia="en-GB"/>
        </w:rPr>
        <w:t>0805-6668991</w:t>
      </w:r>
      <w:r w:rsidRPr="00DB050D">
        <w:rPr>
          <w:rFonts w:ascii="Arial" w:hAnsi="Arial" w:cs="Arial"/>
          <w:sz w:val="18"/>
          <w:szCs w:val="18"/>
          <w:lang w:eastAsia="en-GB"/>
        </w:rPr>
        <w:t xml:space="preserve">, </w:t>
      </w:r>
      <w:r w:rsidRPr="00DB050D">
        <w:rPr>
          <w:rFonts w:ascii="Arial" w:hAnsi="Arial" w:cs="Arial"/>
          <w:b/>
          <w:sz w:val="18"/>
          <w:szCs w:val="18"/>
          <w:lang w:eastAsia="en-GB"/>
        </w:rPr>
        <w:t>0809-9553334</w:t>
      </w:r>
    </w:p>
    <w:p w:rsidR="00470E4C" w:rsidRDefault="00470E4C" w:rsidP="00470E4C">
      <w:pPr>
        <w:pStyle w:val="NoSpacing"/>
        <w:rPr>
          <w:rFonts w:ascii="Arial" w:hAnsi="Arial" w:cs="Arial"/>
          <w:b/>
          <w:sz w:val="18"/>
          <w:szCs w:val="18"/>
          <w:lang w:eastAsia="en-GB"/>
        </w:rPr>
      </w:pPr>
    </w:p>
    <w:p w:rsidR="00470E4C" w:rsidRPr="00470E4C" w:rsidRDefault="00470E4C" w:rsidP="00470E4C">
      <w:pPr>
        <w:pStyle w:val="NoSpacing"/>
        <w:rPr>
          <w:rFonts w:ascii="Arial" w:hAnsi="Arial" w:cs="Arial"/>
          <w:b/>
          <w:sz w:val="18"/>
          <w:szCs w:val="18"/>
          <w:lang w:eastAsia="en-GB"/>
        </w:rPr>
      </w:pPr>
      <w:r w:rsidRPr="00470E4C">
        <w:rPr>
          <w:rFonts w:ascii="Arial" w:hAnsi="Arial" w:cs="Arial"/>
          <w:b/>
          <w:sz w:val="18"/>
          <w:szCs w:val="18"/>
          <w:lang w:eastAsia="en-GB"/>
        </w:rPr>
        <w:t>A/C Name: Country Yellow Pages Directory. Bank: Zenith Bank Plc. A/c No: 1012747536</w:t>
      </w:r>
      <w:r w:rsidR="00C669CD">
        <w:rPr>
          <w:rFonts w:ascii="Arial" w:hAnsi="Arial" w:cs="Arial"/>
          <w:b/>
          <w:sz w:val="18"/>
          <w:szCs w:val="18"/>
          <w:lang w:eastAsia="en-GB"/>
        </w:rPr>
        <w:t>/</w:t>
      </w:r>
      <w:r w:rsidRPr="00470E4C">
        <w:rPr>
          <w:rFonts w:ascii="Arial" w:hAnsi="Arial" w:cs="Arial"/>
          <w:b/>
          <w:sz w:val="18"/>
          <w:szCs w:val="18"/>
          <w:lang w:eastAsia="en-GB"/>
        </w:rPr>
        <w:t xml:space="preserve"> Sort Code: 057151258  </w:t>
      </w:r>
    </w:p>
    <w:p w:rsidR="00DB050D" w:rsidRPr="00DB050D" w:rsidRDefault="00470E4C" w:rsidP="00470E4C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470E4C">
        <w:rPr>
          <w:rFonts w:ascii="Arial" w:hAnsi="Arial" w:cs="Arial"/>
          <w:b/>
          <w:sz w:val="18"/>
          <w:szCs w:val="18"/>
          <w:lang w:eastAsia="en-GB"/>
        </w:rPr>
        <w:t>A/C Name: Country Yellow Pages Directory. Bank: First Bank Plc. A/c No: 2020704409</w:t>
      </w:r>
      <w:r w:rsidR="00C669CD">
        <w:rPr>
          <w:rFonts w:ascii="Arial" w:hAnsi="Arial" w:cs="Arial"/>
          <w:b/>
          <w:sz w:val="18"/>
          <w:szCs w:val="18"/>
          <w:lang w:eastAsia="en-GB"/>
        </w:rPr>
        <w:t>/</w:t>
      </w:r>
      <w:r w:rsidRPr="00470E4C">
        <w:rPr>
          <w:rFonts w:ascii="Arial" w:hAnsi="Arial" w:cs="Arial"/>
          <w:b/>
          <w:sz w:val="18"/>
          <w:szCs w:val="18"/>
          <w:lang w:eastAsia="en-GB"/>
        </w:rPr>
        <w:t xml:space="preserve"> Sort Code: 011152484</w:t>
      </w:r>
    </w:p>
    <w:p w:rsidR="00DB050D" w:rsidRPr="00DB050D" w:rsidRDefault="00DB050D" w:rsidP="00DB050D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DB050D">
        <w:rPr>
          <w:rFonts w:ascii="Arial" w:hAnsi="Arial" w:cs="Arial"/>
          <w:b/>
          <w:sz w:val="18"/>
          <w:szCs w:val="18"/>
          <w:lang w:eastAsia="en-GB"/>
        </w:rPr>
        <w:t>E-mail</w:t>
      </w:r>
      <w:r w:rsidRPr="00DB050D">
        <w:rPr>
          <w:rFonts w:ascii="Arial" w:hAnsi="Arial" w:cs="Arial"/>
          <w:sz w:val="18"/>
          <w:szCs w:val="18"/>
          <w:lang w:eastAsia="en-GB"/>
        </w:rPr>
        <w:t xml:space="preserve">: </w:t>
      </w:r>
      <w:hyperlink r:id="rId6" w:history="1">
        <w:r w:rsidRPr="00DB050D">
          <w:rPr>
            <w:rStyle w:val="Hyperlink"/>
            <w:rFonts w:ascii="Arial" w:hAnsi="Arial" w:cs="Arial"/>
            <w:sz w:val="18"/>
            <w:szCs w:val="18"/>
            <w:lang w:eastAsia="en-GB"/>
          </w:rPr>
          <w:t>info@countryyellowpages.net</w:t>
        </w:r>
      </w:hyperlink>
      <w:r w:rsidRPr="00DB050D">
        <w:rPr>
          <w:rFonts w:ascii="Arial" w:hAnsi="Arial" w:cs="Arial"/>
          <w:sz w:val="18"/>
          <w:szCs w:val="18"/>
          <w:lang w:eastAsia="en-GB"/>
        </w:rPr>
        <w:t xml:space="preserve">, </w:t>
      </w:r>
      <w:hyperlink r:id="rId7" w:history="1">
        <w:r w:rsidRPr="00DB050D">
          <w:rPr>
            <w:rStyle w:val="Hyperlink"/>
            <w:rFonts w:ascii="Arial" w:hAnsi="Arial" w:cs="Arial"/>
            <w:sz w:val="18"/>
            <w:szCs w:val="18"/>
            <w:lang w:eastAsia="en-GB"/>
          </w:rPr>
          <w:t>national@countryyellowpages.net</w:t>
        </w:r>
      </w:hyperlink>
      <w:r w:rsidRPr="00DB050D">
        <w:rPr>
          <w:rFonts w:ascii="Arial" w:hAnsi="Arial" w:cs="Arial"/>
          <w:sz w:val="18"/>
          <w:szCs w:val="18"/>
          <w:lang w:eastAsia="en-GB"/>
        </w:rPr>
        <w:t xml:space="preserve">      </w:t>
      </w:r>
    </w:p>
    <w:p w:rsidR="007248AC" w:rsidRPr="005909DA" w:rsidRDefault="00DB050D" w:rsidP="005909DA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DB050D">
        <w:rPr>
          <w:rFonts w:ascii="Arial" w:hAnsi="Arial" w:cs="Arial"/>
          <w:b/>
          <w:sz w:val="18"/>
          <w:szCs w:val="18"/>
          <w:lang w:eastAsia="en-GB"/>
        </w:rPr>
        <w:t>Website</w:t>
      </w:r>
      <w:r w:rsidRPr="00DB050D">
        <w:rPr>
          <w:rFonts w:ascii="Arial" w:hAnsi="Arial" w:cs="Arial"/>
          <w:sz w:val="18"/>
          <w:szCs w:val="18"/>
          <w:lang w:eastAsia="en-GB"/>
        </w:rPr>
        <w:t xml:space="preserve">: </w:t>
      </w:r>
      <w:hyperlink r:id="rId8" w:history="1">
        <w:r w:rsidRPr="00DB050D">
          <w:rPr>
            <w:rStyle w:val="Hyperlink"/>
            <w:rFonts w:ascii="Arial" w:hAnsi="Arial" w:cs="Arial"/>
            <w:sz w:val="18"/>
            <w:szCs w:val="18"/>
            <w:lang w:eastAsia="en-GB"/>
          </w:rPr>
          <w:t>www.countryyellowpages.net</w:t>
        </w:r>
      </w:hyperlink>
    </w:p>
    <w:sectPr w:rsidR="007248AC" w:rsidRPr="005909DA" w:rsidSect="00A23229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01"/>
    <w:rsid w:val="00457C5F"/>
    <w:rsid w:val="00470E4C"/>
    <w:rsid w:val="005909DA"/>
    <w:rsid w:val="0070651E"/>
    <w:rsid w:val="007248AC"/>
    <w:rsid w:val="009B51F7"/>
    <w:rsid w:val="00A23229"/>
    <w:rsid w:val="00A24ACC"/>
    <w:rsid w:val="00A31ED6"/>
    <w:rsid w:val="00C669CD"/>
    <w:rsid w:val="00C77301"/>
    <w:rsid w:val="00DB050D"/>
    <w:rsid w:val="00DC284A"/>
    <w:rsid w:val="00EC717B"/>
    <w:rsid w:val="00F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E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6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E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6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yellowpage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ional@countryyellowpage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ountryyellowpages.net" TargetMode="External"/><Relationship Id="rId5" Type="http://schemas.openxmlformats.org/officeDocument/2006/relationships/hyperlink" Target="http://www.countryyellowpage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omotosho</dc:creator>
  <cp:lastModifiedBy>omotosho</cp:lastModifiedBy>
  <cp:revision>10</cp:revision>
  <dcterms:created xsi:type="dcterms:W3CDTF">2017-07-11T06:56:00Z</dcterms:created>
  <dcterms:modified xsi:type="dcterms:W3CDTF">2018-06-26T15:00:00Z</dcterms:modified>
</cp:coreProperties>
</file>